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0A" w:rsidRPr="0063190A" w:rsidRDefault="0063190A" w:rsidP="009F3D53">
      <w:pPr>
        <w:pStyle w:val="a5"/>
        <w:rPr>
          <w:rStyle w:val="c1"/>
          <w:rFonts w:ascii="Times New Roman" w:hAnsi="Times New Roman" w:cs="Times New Roman"/>
          <w:color w:val="000000"/>
          <w:sz w:val="36"/>
          <w:szCs w:val="48"/>
          <w:shd w:val="clear" w:color="auto" w:fill="FFFFFF"/>
        </w:rPr>
      </w:pPr>
    </w:p>
    <w:p w:rsidR="0063190A" w:rsidRDefault="0063190A" w:rsidP="0063190A">
      <w:pPr>
        <w:jc w:val="center"/>
        <w:rPr>
          <w:rStyle w:val="c1"/>
          <w:rFonts w:ascii="Times New Roman" w:hAnsi="Times New Roman" w:cs="Times New Roman"/>
          <w:b/>
          <w:color w:val="2E74B5" w:themeColor="accent1" w:themeShade="BF"/>
          <w:sz w:val="44"/>
          <w:szCs w:val="48"/>
          <w:shd w:val="clear" w:color="auto" w:fill="FFFFFF"/>
        </w:rPr>
      </w:pPr>
    </w:p>
    <w:p w:rsidR="0063190A" w:rsidRDefault="0063190A" w:rsidP="0063190A">
      <w:pPr>
        <w:jc w:val="center"/>
        <w:rPr>
          <w:rStyle w:val="c1"/>
          <w:rFonts w:ascii="Times New Roman" w:hAnsi="Times New Roman" w:cs="Times New Roman"/>
          <w:b/>
          <w:color w:val="2E74B5" w:themeColor="accent1" w:themeShade="BF"/>
          <w:sz w:val="44"/>
          <w:szCs w:val="48"/>
          <w:shd w:val="clear" w:color="auto" w:fill="FFFFFF"/>
        </w:rPr>
      </w:pPr>
    </w:p>
    <w:p w:rsidR="0063190A" w:rsidRDefault="0063190A" w:rsidP="0063190A">
      <w:pPr>
        <w:jc w:val="center"/>
        <w:rPr>
          <w:rStyle w:val="c1"/>
          <w:rFonts w:ascii="Times New Roman" w:hAnsi="Times New Roman" w:cs="Times New Roman"/>
          <w:b/>
          <w:color w:val="2E74B5" w:themeColor="accent1" w:themeShade="BF"/>
          <w:sz w:val="44"/>
          <w:szCs w:val="48"/>
          <w:shd w:val="clear" w:color="auto" w:fill="FFFFFF"/>
        </w:rPr>
      </w:pPr>
    </w:p>
    <w:p w:rsidR="0063190A" w:rsidRDefault="0063190A" w:rsidP="0063190A">
      <w:pPr>
        <w:jc w:val="center"/>
        <w:rPr>
          <w:rStyle w:val="c1"/>
          <w:rFonts w:ascii="Times New Roman" w:hAnsi="Times New Roman" w:cs="Times New Roman"/>
          <w:b/>
          <w:color w:val="2E74B5" w:themeColor="accent1" w:themeShade="BF"/>
          <w:sz w:val="44"/>
          <w:szCs w:val="48"/>
          <w:shd w:val="clear" w:color="auto" w:fill="FFFFFF"/>
        </w:rPr>
      </w:pPr>
    </w:p>
    <w:p w:rsidR="0063190A" w:rsidRDefault="0063190A" w:rsidP="0063190A">
      <w:pPr>
        <w:jc w:val="center"/>
        <w:rPr>
          <w:rStyle w:val="c1"/>
          <w:rFonts w:ascii="Times New Roman" w:hAnsi="Times New Roman" w:cs="Times New Roman"/>
          <w:b/>
          <w:color w:val="2E74B5" w:themeColor="accent1" w:themeShade="BF"/>
          <w:sz w:val="44"/>
          <w:szCs w:val="48"/>
          <w:shd w:val="clear" w:color="auto" w:fill="FFFFFF"/>
        </w:rPr>
      </w:pPr>
      <w:r w:rsidRPr="0063190A">
        <w:rPr>
          <w:rStyle w:val="c1"/>
          <w:rFonts w:ascii="Times New Roman" w:hAnsi="Times New Roman" w:cs="Times New Roman"/>
          <w:b/>
          <w:color w:val="2E74B5" w:themeColor="accent1" w:themeShade="BF"/>
          <w:sz w:val="44"/>
          <w:szCs w:val="48"/>
          <w:shd w:val="clear" w:color="auto" w:fill="FFFFFF"/>
        </w:rPr>
        <w:t xml:space="preserve">Консультация для родителей </w:t>
      </w:r>
    </w:p>
    <w:p w:rsidR="0063190A" w:rsidRPr="0063190A" w:rsidRDefault="0063190A" w:rsidP="0063190A">
      <w:pPr>
        <w:jc w:val="center"/>
        <w:rPr>
          <w:rStyle w:val="c1"/>
          <w:rFonts w:ascii="Times New Roman" w:hAnsi="Times New Roman" w:cs="Times New Roman"/>
          <w:b/>
          <w:color w:val="2E74B5" w:themeColor="accent1" w:themeShade="BF"/>
          <w:sz w:val="44"/>
          <w:szCs w:val="48"/>
          <w:shd w:val="clear" w:color="auto" w:fill="FFFFFF"/>
        </w:rPr>
      </w:pPr>
      <w:r w:rsidRPr="0063190A">
        <w:rPr>
          <w:rStyle w:val="c1"/>
          <w:rFonts w:ascii="Times New Roman" w:hAnsi="Times New Roman" w:cs="Times New Roman"/>
          <w:b/>
          <w:color w:val="2E74B5" w:themeColor="accent1" w:themeShade="BF"/>
          <w:sz w:val="44"/>
          <w:szCs w:val="48"/>
          <w:shd w:val="clear" w:color="auto" w:fill="FFFFFF"/>
        </w:rPr>
        <w:t>на тему:</w:t>
      </w:r>
    </w:p>
    <w:p w:rsidR="0063190A" w:rsidRPr="007D7205" w:rsidRDefault="0063190A" w:rsidP="0063190A">
      <w:pPr>
        <w:pStyle w:val="a5"/>
        <w:jc w:val="center"/>
        <w:rPr>
          <w:rStyle w:val="c1"/>
          <w:rFonts w:ascii="Bahnschrift SemiCondensed" w:hAnsi="Bahnschrift SemiCondensed" w:cs="Times New Roman"/>
          <w:b/>
          <w:i/>
          <w:color w:val="CC00CC"/>
          <w:shd w:val="clear" w:color="auto" w:fill="FFFFFF"/>
        </w:rPr>
      </w:pPr>
      <w:r w:rsidRPr="007D7205">
        <w:rPr>
          <w:rStyle w:val="c1"/>
          <w:rFonts w:ascii="Bahnschrift SemiCondensed" w:hAnsi="Bahnschrift SemiCondensed" w:cs="Times New Roman"/>
          <w:b/>
          <w:i/>
          <w:color w:val="CC00CC"/>
          <w:shd w:val="clear" w:color="auto" w:fill="FFFFFF"/>
        </w:rPr>
        <w:t>«Музыка как средство воспитания»</w:t>
      </w:r>
    </w:p>
    <w:p w:rsidR="0063190A" w:rsidRPr="007D7205" w:rsidRDefault="0063190A" w:rsidP="0063190A">
      <w:pPr>
        <w:rPr>
          <w:color w:val="CC00CC"/>
        </w:rPr>
      </w:pPr>
    </w:p>
    <w:p w:rsidR="0063190A" w:rsidRDefault="0063190A" w:rsidP="0063190A"/>
    <w:p w:rsidR="0063190A" w:rsidRDefault="0063190A" w:rsidP="0063190A">
      <w:bookmarkStart w:id="0" w:name="_GoBack"/>
      <w:bookmarkEnd w:id="0"/>
    </w:p>
    <w:p w:rsidR="0063190A" w:rsidRDefault="0063190A" w:rsidP="0063190A"/>
    <w:p w:rsidR="0063190A" w:rsidRDefault="0063190A" w:rsidP="0063190A"/>
    <w:p w:rsidR="0063190A" w:rsidRDefault="0063190A" w:rsidP="0063190A"/>
    <w:p w:rsidR="0063190A" w:rsidRDefault="0063190A" w:rsidP="0063190A">
      <w:pPr>
        <w:jc w:val="right"/>
      </w:pPr>
    </w:p>
    <w:p w:rsidR="0063190A" w:rsidRDefault="0063190A" w:rsidP="0063190A">
      <w:pPr>
        <w:jc w:val="right"/>
      </w:pPr>
    </w:p>
    <w:p w:rsidR="0063190A" w:rsidRDefault="0063190A" w:rsidP="0063190A">
      <w:pPr>
        <w:jc w:val="right"/>
      </w:pPr>
    </w:p>
    <w:p w:rsidR="0063190A" w:rsidRDefault="0063190A" w:rsidP="0063190A">
      <w:pPr>
        <w:jc w:val="right"/>
      </w:pPr>
    </w:p>
    <w:p w:rsidR="0063190A" w:rsidRPr="0063190A" w:rsidRDefault="0063190A" w:rsidP="0063190A">
      <w:pPr>
        <w:jc w:val="right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3190A">
        <w:rPr>
          <w:rFonts w:ascii="Times New Roman" w:hAnsi="Times New Roman" w:cs="Times New Roman"/>
          <w:b/>
          <w:color w:val="00B050"/>
          <w:sz w:val="36"/>
          <w:szCs w:val="36"/>
        </w:rPr>
        <w:t>Музыкальный руководитель</w:t>
      </w:r>
    </w:p>
    <w:p w:rsidR="0063190A" w:rsidRPr="0063190A" w:rsidRDefault="0063190A" w:rsidP="0063190A">
      <w:pPr>
        <w:jc w:val="right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3190A">
        <w:rPr>
          <w:rFonts w:ascii="Times New Roman" w:hAnsi="Times New Roman" w:cs="Times New Roman"/>
          <w:b/>
          <w:color w:val="00B050"/>
          <w:sz w:val="36"/>
          <w:szCs w:val="36"/>
        </w:rPr>
        <w:t>Бирюкова Евгения Владимировна</w:t>
      </w:r>
    </w:p>
    <w:p w:rsidR="00D02061" w:rsidRPr="0063190A" w:rsidRDefault="0063190A" w:rsidP="0063190A">
      <w:pPr>
        <w:jc w:val="center"/>
        <w:rPr>
          <w:rStyle w:val="c1"/>
          <w:rFonts w:ascii="Times New Roman" w:hAnsi="Times New Roman" w:cs="Times New Roman"/>
          <w:color w:val="000000"/>
          <w:sz w:val="36"/>
          <w:szCs w:val="48"/>
          <w:shd w:val="clear" w:color="auto" w:fill="FFFFFF"/>
        </w:rPr>
      </w:pPr>
      <w:r w:rsidRPr="0063190A">
        <w:rPr>
          <w:rStyle w:val="c1"/>
          <w:rFonts w:ascii="Times New Roman" w:hAnsi="Times New Roman" w:cs="Times New Roman"/>
          <w:color w:val="000000"/>
          <w:sz w:val="36"/>
          <w:szCs w:val="48"/>
          <w:shd w:val="clear" w:color="auto" w:fill="FFFFFF"/>
        </w:rPr>
        <w:br w:type="page"/>
      </w:r>
    </w:p>
    <w:p w:rsidR="00AB1179" w:rsidRDefault="0063190A" w:rsidP="00AB1179">
      <w:pPr>
        <w:pStyle w:val="a5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8"/>
          <w:szCs w:val="4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637A578" wp14:editId="4FD3DA96">
            <wp:simplePos x="0" y="0"/>
            <wp:positionH relativeFrom="column">
              <wp:posOffset>-114300</wp:posOffset>
            </wp:positionH>
            <wp:positionV relativeFrom="paragraph">
              <wp:posOffset>65405</wp:posOffset>
            </wp:positionV>
            <wp:extent cx="2008505" cy="142367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13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79" w:rsidRDefault="00C87249" w:rsidP="0063190A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0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значит воспитывать </w:t>
      </w:r>
      <w:r w:rsidR="00AB117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музыкой? Кт</w:t>
      </w:r>
      <w:r w:rsidR="00D02061" w:rsidRPr="00D020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020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2061" w:rsidRPr="00D020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должен,</w:t>
      </w:r>
      <w:r w:rsidRPr="00D020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кто может это делать?</w:t>
      </w:r>
      <w:r w:rsidR="00D02061" w:rsidRPr="00D020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20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и при каких условиях воспитание муз</w:t>
      </w:r>
      <w:r w:rsidR="00D02061" w:rsidRPr="00D020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020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кой может </w:t>
      </w:r>
      <w:r w:rsidR="00D02061" w:rsidRPr="00D020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состояться</w:t>
      </w:r>
      <w:r w:rsidRPr="00D020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D02061" w:rsidRPr="00D020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воспитывать музыкой</w:t>
      </w:r>
      <w:r w:rsidR="00AB117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B1179" w:rsidRDefault="00AB1179" w:rsidP="00AB1179">
      <w:pPr>
        <w:pStyle w:val="a5"/>
        <w:ind w:firstLine="709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C87249" w:rsidRDefault="00D02061" w:rsidP="0063190A">
      <w:pPr>
        <w:pStyle w:val="a5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0206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 – средство воспитания</w:t>
      </w:r>
      <w:r w:rsidR="00AB11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когда оно осознанно </w:t>
      </w:r>
      <w:r w:rsidRPr="00D0206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воспринимается ребёнком.</w:t>
      </w:r>
    </w:p>
    <w:p w:rsidR="0063190A" w:rsidRPr="0063190A" w:rsidRDefault="0063190A" w:rsidP="0063190A"/>
    <w:p w:rsidR="00AB1179" w:rsidRDefault="00462A61" w:rsidP="00AB1179">
      <w:pPr>
        <w:spacing w:after="0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0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- могучий источник мысли. «Без музыкального воспитания невозможно полноценное умственное развитие», - говорил В. А. С</w:t>
      </w:r>
      <w:r w:rsidR="00AB117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ухомлинский. </w:t>
      </w:r>
    </w:p>
    <w:p w:rsidR="00AB1179" w:rsidRDefault="00462A61" w:rsidP="00D02061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t>По мнению ученых, музыка позволяет максимально развить, сделать более четкой речь у ребенка. Она также способствует быстрому обучению и запоминан</w:t>
      </w:r>
      <w:r w:rsidR="00D02061" w:rsidRPr="00D02061">
        <w:rPr>
          <w:rStyle w:val="c1"/>
          <w:color w:val="000000"/>
          <w:sz w:val="28"/>
          <w:szCs w:val="28"/>
        </w:rPr>
        <w:t xml:space="preserve">ию новых фраз, развитию памяти. </w:t>
      </w:r>
      <w:r w:rsidR="00AB1179">
        <w:rPr>
          <w:rStyle w:val="fontstyle01"/>
        </w:rPr>
        <w:t>Основной вид музыкальной деятельности, которому принадлежит ведущая</w:t>
      </w:r>
      <w:r w:rsidR="00AB1179">
        <w:rPr>
          <w:color w:val="000000"/>
          <w:sz w:val="28"/>
          <w:szCs w:val="28"/>
        </w:rPr>
        <w:t xml:space="preserve"> </w:t>
      </w:r>
      <w:r w:rsidR="00AB1179">
        <w:rPr>
          <w:rStyle w:val="fontstyle01"/>
        </w:rPr>
        <w:t>роль в реализации познавательной и коммуникативной функции музыки –</w:t>
      </w:r>
      <w:r w:rsidR="00AB1179">
        <w:rPr>
          <w:color w:val="000000"/>
          <w:sz w:val="28"/>
          <w:szCs w:val="28"/>
        </w:rPr>
        <w:t xml:space="preserve"> </w:t>
      </w:r>
      <w:r w:rsidR="00AB1179">
        <w:rPr>
          <w:rStyle w:val="fontstyle01"/>
        </w:rPr>
        <w:t>ее восприятие и анализ.</w:t>
      </w:r>
    </w:p>
    <w:p w:rsidR="00B52859" w:rsidRDefault="00AB1179" w:rsidP="00D02061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fontstyle01"/>
        </w:rPr>
        <w:t>Слушание музыки – одна из лучших форм работы для развития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способностей активно воспринимать музыку и внимательно вслушиваться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разные ее особенности. Дети получают возможность услышать большие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вокальные, инструментальные, оркестровые произведения в хорошем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исполнении. Слушание дает возможность услышать музыку разных жанров,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форм, стилей, эпох в исполнении известных исполнителей и композиторов.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Наблюдения показывают, что научить детей активно слушать музыку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– дело сложное. Задача заключается именно в том, чтобы процесс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восприятия был активным, творческим. Восприятие музыки и умение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анализировать ее выразительные средства и активизируют многие другие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приемы и методы. Среди них важную роль играют сопоставление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произведений: выявление контрастов, определение сходств и различий.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Поэтому, можно предложить слушать по два или три произведения.</w:t>
      </w:r>
      <w:r>
        <w:rPr>
          <w:color w:val="000000"/>
          <w:sz w:val="28"/>
          <w:szCs w:val="28"/>
        </w:rPr>
        <w:t xml:space="preserve"> </w:t>
      </w:r>
    </w:p>
    <w:p w:rsidR="00462A61" w:rsidRPr="00D02061" w:rsidRDefault="00AB1179" w:rsidP="00D02061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fontstyle01"/>
        </w:rPr>
        <w:t>При подборе произведения для слушания следует опираться на то, чтобы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они отвечали двум ведущим принципам – высокой художественности и</w:t>
      </w:r>
      <w:r w:rsidR="00B52859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доступности. Тогда, музыка вызывает у детей интерес и положительные</w:t>
      </w:r>
      <w:r w:rsidR="00B52859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эмоции. Все это помогает формировать навыки активного восприятия</w:t>
      </w:r>
      <w:r w:rsidR="00B52859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музыки, обогащает музыкальный опыт детей, прививает им знания.</w:t>
      </w:r>
    </w:p>
    <w:p w:rsidR="00B52859" w:rsidRDefault="00B52859" w:rsidP="00D0206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fontstyle01"/>
        </w:rPr>
        <w:t>Постоянная смена характера заданий, чередование различных видов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деятельности требуют от них быстроты реакции, организованности, волевых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усилий. Пение улучшает произношение, развивает координацию голоса и слуха,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укрепляет детский голосовой аппарат – является своеобразным видом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дыхательной гимнастики. Обучение игре на музыкальных инструментах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проходит в индивидуальной форме. В работе с детьми применяются различные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музыкальные инструменты. Они имеют различное устройство, их</w:t>
      </w:r>
      <w:r>
        <w:t xml:space="preserve"> </w:t>
      </w:r>
      <w:r>
        <w:rPr>
          <w:rStyle w:val="fontstyle01"/>
        </w:rPr>
        <w:t xml:space="preserve">выразительные возможности зависят от способа </w:t>
      </w:r>
      <w:proofErr w:type="spellStart"/>
      <w:r>
        <w:rPr>
          <w:rStyle w:val="fontstyle01"/>
        </w:rPr>
        <w:lastRenderedPageBreak/>
        <w:t>звукоизвлечения</w:t>
      </w:r>
      <w:proofErr w:type="spellEnd"/>
      <w:r>
        <w:rPr>
          <w:rStyle w:val="fontstyle01"/>
        </w:rPr>
        <w:t>. Этот вид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музыкального исполнительства обогащает музыкальные впечатления детей,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развивает их музыкальные способности: ладовое чувство, </w:t>
      </w:r>
      <w:proofErr w:type="spellStart"/>
      <w:r>
        <w:rPr>
          <w:rStyle w:val="fontstyle01"/>
        </w:rPr>
        <w:t>музыкальнослуховые</w:t>
      </w:r>
      <w:proofErr w:type="spellEnd"/>
      <w:r>
        <w:rPr>
          <w:rStyle w:val="fontstyle01"/>
        </w:rPr>
        <w:t xml:space="preserve"> представления и чувства ритма. Самое главное, что ребенок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посредством игры на музыкальном инструменте само выражается. Но этот вид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деятельности требует терпения, усидчивости, чтобы развивать необходимые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исполнительские, технические навыки. Следственно игра на музыкальных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инструментах развивает волю, стремление к достижению цели, воображения.</w:t>
      </w:r>
      <w:r>
        <w:rPr>
          <w:color w:val="000000"/>
          <w:sz w:val="28"/>
          <w:szCs w:val="28"/>
        </w:rPr>
        <w:t xml:space="preserve"> </w:t>
      </w:r>
    </w:p>
    <w:p w:rsidR="00D5798A" w:rsidRDefault="00B52859" w:rsidP="00D0206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fontstyle01"/>
        </w:rPr>
        <w:t>Говоря о воспитании ребенка средствами музыки, нельзя забывать о том, что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мы имеем дело с растущим организмом. На музыкальных занятиях развиваются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ловкость, координация и красота движений детей. Под воздействием музыки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движения становятся более точными, ритмичными. Улучшаются качества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ходьбы, бега, вырабатывается правильная осанка. Динамические и темповые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перемены в музыке также вызывают изменения в движениях, влияя на 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скорость, степень напряжения. Взаимосвязь музыки и движения как бы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перекидывает мост от эмоционально-духовного к конкретно-физическому.</w:t>
      </w:r>
    </w:p>
    <w:p w:rsidR="00B52859" w:rsidRDefault="00B52859" w:rsidP="00D0206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fontstyle01"/>
        </w:rPr>
      </w:pPr>
      <w:r>
        <w:rPr>
          <w:rStyle w:val="fontstyle01"/>
        </w:rPr>
        <w:t>Музыкально-ритмические упражнения помогают ребенку научится владеть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своим телом, координировать движения, согласовывая их с движениями других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детей, учат пространственной ориентировке укрепляют основные виды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движений, способствуют освоению элементов плясок, танцев, игр, углубляют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навыки обращения с различными предметами. Разнообразие содержания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музыкальных произведений обусловливает развитие любознательности,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воображения, фантазии ребенка. </w:t>
      </w:r>
    </w:p>
    <w:p w:rsidR="00B52859" w:rsidRDefault="00B52859" w:rsidP="00B5285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fontstyle01"/>
        </w:rPr>
        <w:t>В процессе творческих заданий дети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вовлекаются в поисковую деятельность, требующую умственной активности: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оперируют звуками, комбинируют движения танца, ищут выразительные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средства для передачи игровых образов. Опираясь на имеющийся опыт, дети</w:t>
      </w:r>
      <w:r>
        <w:t xml:space="preserve"> </w:t>
      </w:r>
      <w:r>
        <w:rPr>
          <w:rStyle w:val="fontstyle01"/>
        </w:rPr>
        <w:t>планируют ход музыкальной игры, поведение персонажа в этюде. У них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возникают оценочные суждения о своих действиях и действиях товарищей.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Каждый вид музыкальной деятельности, имея свои особенности, предполагает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овладение детьми теми способами деятельности, без которых она не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осуществима, и оказывает специфическое влияние на развитие детей. Поэтому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так важно в музыкальном воспитании использовать все виды музыкальной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деятельности.</w:t>
      </w:r>
    </w:p>
    <w:p w:rsidR="00B52859" w:rsidRPr="00D02061" w:rsidRDefault="00B52859" w:rsidP="00B5285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t>Таким образом, музыкальное воспитание способствует:</w:t>
      </w:r>
    </w:p>
    <w:p w:rsidR="00B52859" w:rsidRPr="00D02061" w:rsidRDefault="00B52859" w:rsidP="00B528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t>- развитию эмоций;</w:t>
      </w:r>
    </w:p>
    <w:p w:rsidR="00B52859" w:rsidRPr="00D02061" w:rsidRDefault="00B52859" w:rsidP="00B528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t>- развитию речи, слухового и зрительного восприятия;</w:t>
      </w:r>
    </w:p>
    <w:p w:rsidR="00B52859" w:rsidRPr="00D02061" w:rsidRDefault="00B52859" w:rsidP="00B528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t>- улучшению математических, аналитических способностей;</w:t>
      </w:r>
    </w:p>
    <w:p w:rsidR="00B52859" w:rsidRPr="00D02061" w:rsidRDefault="00B52859" w:rsidP="00B528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t>- развитию движений;</w:t>
      </w:r>
    </w:p>
    <w:p w:rsidR="00B52859" w:rsidRPr="00D02061" w:rsidRDefault="00B52859" w:rsidP="00B528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t>- обогащению самостоятельной игры и творческой деятельности детей;</w:t>
      </w:r>
    </w:p>
    <w:p w:rsidR="00B52859" w:rsidRPr="00D02061" w:rsidRDefault="00B52859" w:rsidP="00B528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t>- формированию гармоничной личности.</w:t>
      </w:r>
    </w:p>
    <w:p w:rsidR="00B52859" w:rsidRDefault="00B52859" w:rsidP="00B5285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F3D53" w:rsidRDefault="00462A61" w:rsidP="009F3D5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lastRenderedPageBreak/>
        <w:t>Важная роль в музыкальном воспитании отводится родителям. Они на своем примере могут показать ребенку любовь к музыке, вызвать интерес к ней:</w:t>
      </w:r>
    </w:p>
    <w:p w:rsidR="009F3D53" w:rsidRDefault="00462A61" w:rsidP="009F3D5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t>• Если вы не владеете никаким музыкальным инструментом, начните его осваивать вместе со своим ребенком;</w:t>
      </w:r>
    </w:p>
    <w:p w:rsidR="009F3D53" w:rsidRDefault="00462A61" w:rsidP="009F3D5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t>• Подбирайте качественную музыку для прослушивания (не обязательно классическую) – совершенствуйте свой музыкальный вкус;</w:t>
      </w:r>
    </w:p>
    <w:p w:rsidR="009F3D53" w:rsidRDefault="00462A61" w:rsidP="009F3D5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t>• Читайте книги о жизни и творчестве известных музыкантов, изучайте музыкальные термины, историю музыки и создания музыкальных инструментов;</w:t>
      </w:r>
    </w:p>
    <w:p w:rsidR="009F3D53" w:rsidRDefault="00462A61" w:rsidP="009F3D5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t>• Музицируйте вместе с ребенком на инструментах, которые имеются у вас дома. Устраивайте семейные оркестры;</w:t>
      </w:r>
    </w:p>
    <w:p w:rsidR="00462A61" w:rsidRPr="00D02061" w:rsidRDefault="00462A61" w:rsidP="009F3D5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2061">
        <w:rPr>
          <w:rStyle w:val="c1"/>
          <w:color w:val="000000"/>
          <w:sz w:val="28"/>
          <w:szCs w:val="28"/>
        </w:rPr>
        <w:t>• И, конечно, используйте любую возможность слушать живое звучание музыки.</w:t>
      </w:r>
    </w:p>
    <w:p w:rsidR="00C87249" w:rsidRPr="00D02061" w:rsidRDefault="00B52859" w:rsidP="00D020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Каждому </w:t>
      </w:r>
      <w:r w:rsidR="00C87249" w:rsidRPr="00D0206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родителю нужно помнить</w:t>
      </w:r>
      <w:r w:rsidR="00C87249" w:rsidRPr="00D02061">
        <w:rPr>
          <w:b/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что детей </w:t>
      </w:r>
      <w:r w:rsidR="00C87249" w:rsidRPr="00D0206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невосприимчивых к музыке нет</w:t>
      </w:r>
      <w:r w:rsidR="00C87249" w:rsidRPr="00D02061">
        <w:rPr>
          <w:b/>
          <w:color w:val="111111"/>
          <w:sz w:val="28"/>
          <w:szCs w:val="28"/>
          <w:shd w:val="clear" w:color="auto" w:fill="FFFFFF"/>
        </w:rPr>
        <w:t>.</w:t>
      </w:r>
      <w:r>
        <w:rPr>
          <w:color w:val="111111"/>
          <w:sz w:val="28"/>
          <w:szCs w:val="28"/>
        </w:rPr>
        <w:t xml:space="preserve"> Чтобы </w:t>
      </w:r>
      <w:r w:rsidR="00C87249" w:rsidRPr="00D0206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ребёнок музыкально</w:t>
      </w:r>
      <w:r>
        <w:rPr>
          <w:color w:val="111111"/>
          <w:sz w:val="28"/>
          <w:szCs w:val="28"/>
        </w:rPr>
        <w:t xml:space="preserve"> </w:t>
      </w:r>
      <w:r w:rsidR="00C87249" w:rsidRPr="00D02061">
        <w:rPr>
          <w:color w:val="111111"/>
          <w:sz w:val="28"/>
          <w:szCs w:val="28"/>
        </w:rPr>
        <w:t>ра</w:t>
      </w:r>
      <w:r>
        <w:rPr>
          <w:color w:val="111111"/>
          <w:sz w:val="28"/>
          <w:szCs w:val="28"/>
        </w:rPr>
        <w:t xml:space="preserve">звивался ему необходимо слушать </w:t>
      </w:r>
      <w:r w:rsidR="00C87249" w:rsidRPr="00D0206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="00C87249" w:rsidRPr="00D02061">
        <w:rPr>
          <w:b/>
          <w:color w:val="111111"/>
          <w:sz w:val="28"/>
          <w:szCs w:val="28"/>
        </w:rPr>
        <w:t>.</w:t>
      </w:r>
    </w:p>
    <w:p w:rsidR="009F3D53" w:rsidRDefault="009F3D53" w:rsidP="00D020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7249" w:rsidRPr="00D02061" w:rsidRDefault="009F3D53" w:rsidP="00D0206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Несколько советов для </w:t>
      </w:r>
      <w:r w:rsidR="00C87249" w:rsidRPr="00D0206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87249" w:rsidRPr="00D02061">
        <w:rPr>
          <w:color w:val="111111"/>
          <w:sz w:val="28"/>
          <w:szCs w:val="28"/>
        </w:rPr>
        <w:t>по приобщению детей к</w:t>
      </w:r>
      <w:r>
        <w:rPr>
          <w:color w:val="111111"/>
          <w:sz w:val="28"/>
          <w:szCs w:val="28"/>
        </w:rPr>
        <w:t xml:space="preserve"> </w:t>
      </w:r>
      <w:r w:rsidR="00D02061" w:rsidRPr="00D0206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="00D02061" w:rsidRPr="009F3D53">
        <w:rPr>
          <w:color w:val="111111"/>
          <w:sz w:val="28"/>
          <w:szCs w:val="28"/>
        </w:rPr>
        <w:t>:</w:t>
      </w:r>
    </w:p>
    <w:p w:rsidR="009F3D53" w:rsidRDefault="009F3D53" w:rsidP="009F3D5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слушайте </w:t>
      </w:r>
      <w:r w:rsidR="00C87249" w:rsidRPr="00D0206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музыку перед сном</w:t>
      </w:r>
      <w:r w:rsidR="00C87249" w:rsidRPr="009F3D53">
        <w:rPr>
          <w:color w:val="111111"/>
          <w:sz w:val="28"/>
          <w:szCs w:val="28"/>
        </w:rPr>
        <w:t>;</w:t>
      </w:r>
    </w:p>
    <w:p w:rsidR="00C87249" w:rsidRPr="00D02061" w:rsidRDefault="009F3D53" w:rsidP="009F3D5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87249" w:rsidRPr="00D02061">
        <w:rPr>
          <w:color w:val="111111"/>
          <w:sz w:val="28"/>
          <w:szCs w:val="28"/>
        </w:rPr>
        <w:t>пойте детям колыбельные песни;</w:t>
      </w:r>
    </w:p>
    <w:p w:rsidR="00C87249" w:rsidRPr="00D02061" w:rsidRDefault="009F3D53" w:rsidP="00D0206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слушайте </w:t>
      </w:r>
      <w:r w:rsidR="00C87249" w:rsidRPr="00D0206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музыку каждый день</w:t>
      </w:r>
      <w:r w:rsidR="00C87249" w:rsidRPr="009F3D53">
        <w:rPr>
          <w:color w:val="111111"/>
          <w:sz w:val="28"/>
          <w:szCs w:val="28"/>
        </w:rPr>
        <w:t>;</w:t>
      </w:r>
    </w:p>
    <w:p w:rsidR="00C87249" w:rsidRPr="00D02061" w:rsidRDefault="00C87249" w:rsidP="00D020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2061">
        <w:rPr>
          <w:color w:val="111111"/>
          <w:sz w:val="28"/>
          <w:szCs w:val="28"/>
        </w:rPr>
        <w:t>- водите детей слушать капель и журчанье ручья, шелест листьев и скрип снега, пение птиц и колокольные перезвоны на праздник</w:t>
      </w:r>
      <w:r w:rsidR="00D02061" w:rsidRPr="00D02061">
        <w:rPr>
          <w:color w:val="111111"/>
          <w:sz w:val="28"/>
          <w:szCs w:val="28"/>
        </w:rPr>
        <w:t>…</w:t>
      </w:r>
    </w:p>
    <w:p w:rsidR="00462A61" w:rsidRDefault="009F3D53" w:rsidP="009F3D5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Таким образом, семейное </w:t>
      </w:r>
      <w:r w:rsidR="00C87249" w:rsidRPr="00D0206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музыкальное воспитание</w:t>
      </w:r>
      <w:r>
        <w:rPr>
          <w:color w:val="111111"/>
          <w:sz w:val="28"/>
          <w:szCs w:val="28"/>
        </w:rPr>
        <w:t xml:space="preserve"> </w:t>
      </w:r>
      <w:r w:rsidR="00C87249" w:rsidRPr="00D02061">
        <w:rPr>
          <w:color w:val="111111"/>
          <w:sz w:val="28"/>
          <w:szCs w:val="28"/>
        </w:rPr>
        <w:t>очень важно для разно</w:t>
      </w:r>
      <w:r>
        <w:rPr>
          <w:color w:val="111111"/>
          <w:sz w:val="28"/>
          <w:szCs w:val="28"/>
        </w:rPr>
        <w:t xml:space="preserve">стороннего развития детей, и </w:t>
      </w:r>
      <w:r w:rsidR="00C87249" w:rsidRPr="00D0206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color w:val="111111"/>
          <w:sz w:val="28"/>
          <w:szCs w:val="28"/>
        </w:rPr>
        <w:t xml:space="preserve"> </w:t>
      </w:r>
      <w:r w:rsidR="00C87249" w:rsidRPr="00D02061">
        <w:rPr>
          <w:color w:val="111111"/>
          <w:sz w:val="28"/>
          <w:szCs w:val="28"/>
        </w:rPr>
        <w:t>должны стремиться наиболее полно использовать его возможности.</w:t>
      </w:r>
      <w:r w:rsidRPr="009F3D53">
        <w:rPr>
          <w:noProof/>
          <w:color w:val="111111"/>
          <w:sz w:val="28"/>
          <w:szCs w:val="28"/>
        </w:rPr>
        <w:t xml:space="preserve"> </w:t>
      </w:r>
    </w:p>
    <w:p w:rsidR="009F3D53" w:rsidRPr="009F3D53" w:rsidRDefault="009F3D53" w:rsidP="009F3D53">
      <w:pPr>
        <w:pStyle w:val="a4"/>
        <w:shd w:val="clear" w:color="auto" w:fill="FFFFFF"/>
        <w:spacing w:before="0" w:beforeAutospacing="0" w:after="0" w:afterAutospacing="0"/>
        <w:ind w:hanging="426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6FB60C3F" wp14:editId="3600CE24">
            <wp:extent cx="6082283" cy="2752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4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266" cy="27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D53" w:rsidRPr="009F3D53" w:rsidSect="009F3D53">
      <w:pgSz w:w="11906" w:h="16838"/>
      <w:pgMar w:top="1134" w:right="1133" w:bottom="1134" w:left="1701" w:header="708" w:footer="708" w:gutter="0"/>
      <w:pgBorders w:offsetFrom="page">
        <w:top w:val="musicNotes" w:sz="8" w:space="24" w:color="2E74B5" w:themeColor="accent1" w:themeShade="BF"/>
        <w:left w:val="musicNotes" w:sz="8" w:space="24" w:color="2E74B5" w:themeColor="accent1" w:themeShade="BF"/>
        <w:bottom w:val="musicNotes" w:sz="8" w:space="24" w:color="2E74B5" w:themeColor="accent1" w:themeShade="BF"/>
        <w:right w:val="musicNotes" w:sz="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hnschrift Semi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61"/>
    <w:rsid w:val="00462A61"/>
    <w:rsid w:val="004D7E5D"/>
    <w:rsid w:val="0063190A"/>
    <w:rsid w:val="007D7205"/>
    <w:rsid w:val="009F3D53"/>
    <w:rsid w:val="00AB1179"/>
    <w:rsid w:val="00B52859"/>
    <w:rsid w:val="00C87249"/>
    <w:rsid w:val="00D02061"/>
    <w:rsid w:val="00D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2AB76-7C83-40E7-96D7-6AA6E545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62A61"/>
  </w:style>
  <w:style w:type="character" w:customStyle="1" w:styleId="c19">
    <w:name w:val="c19"/>
    <w:basedOn w:val="a0"/>
    <w:rsid w:val="00462A61"/>
  </w:style>
  <w:style w:type="paragraph" w:customStyle="1" w:styleId="c22">
    <w:name w:val="c22"/>
    <w:basedOn w:val="a"/>
    <w:rsid w:val="0046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6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7249"/>
    <w:rPr>
      <w:b/>
      <w:bCs/>
    </w:rPr>
  </w:style>
  <w:style w:type="paragraph" w:styleId="a4">
    <w:name w:val="Normal (Web)"/>
    <w:basedOn w:val="a"/>
    <w:uiPriority w:val="99"/>
    <w:unhideWhenUsed/>
    <w:rsid w:val="00C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020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D020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01">
    <w:name w:val="fontstyle01"/>
    <w:basedOn w:val="a0"/>
    <w:rsid w:val="00AB117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50FB-EB9D-4628-A810-F698E68D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Ry00001</dc:creator>
  <cp:keywords/>
  <dc:description/>
  <cp:lastModifiedBy>ds32</cp:lastModifiedBy>
  <cp:revision>5</cp:revision>
  <dcterms:created xsi:type="dcterms:W3CDTF">2022-02-17T09:38:00Z</dcterms:created>
  <dcterms:modified xsi:type="dcterms:W3CDTF">2023-12-08T05:01:00Z</dcterms:modified>
</cp:coreProperties>
</file>