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55" w:rsidRDefault="000232DB" w:rsidP="00023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</w:p>
    <w:p w:rsidR="000232DB" w:rsidRDefault="000232DB" w:rsidP="0002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C6276A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C6276A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="00C6276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232DB" w:rsidRDefault="000232DB" w:rsidP="0002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 №32 «Снегирек» в соответствии с ФГОС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34446" w:rsidTr="005F5DFE">
        <w:tc>
          <w:tcPr>
            <w:tcW w:w="7280" w:type="dxa"/>
          </w:tcPr>
          <w:p w:rsidR="005F5DFE" w:rsidRPr="00ED7583" w:rsidRDefault="005F5DFE" w:rsidP="00023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 группы</w:t>
            </w:r>
          </w:p>
        </w:tc>
        <w:tc>
          <w:tcPr>
            <w:tcW w:w="7280" w:type="dxa"/>
          </w:tcPr>
          <w:p w:rsidR="005F5DFE" w:rsidRPr="00ED7583" w:rsidRDefault="005F5DFE" w:rsidP="00023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ФГОС ДО</w:t>
            </w:r>
          </w:p>
        </w:tc>
      </w:tr>
      <w:tr w:rsidR="00534446" w:rsidTr="005F5DFE">
        <w:tc>
          <w:tcPr>
            <w:tcW w:w="7280" w:type="dxa"/>
          </w:tcPr>
          <w:p w:rsidR="005F5DFE" w:rsidRDefault="00326D5E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7074" cy="1552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77074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326D5E" w:rsidRPr="00023368" w:rsidRDefault="00326D5E" w:rsidP="0032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>Центр патриотического воспитания</w:t>
            </w:r>
          </w:p>
          <w:p w:rsidR="00326D5E" w:rsidRDefault="00326D5E" w:rsidP="0032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C9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важным моментом в реализации образовательного процесса является формирование у ребенка позиции юного гражданина и патриота. Для более эффективной работы по воспитанию патриотизма дошкольника необходимо, чтобы образовательный процесс осуществлялся постепенно, от близкого, понятного детям, к далекому: от семьи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городу</w:t>
            </w:r>
            <w:r w:rsidRPr="00B447C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r w:rsidRPr="00B44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7C9">
              <w:rPr>
                <w:rFonts w:ascii="Times New Roman" w:hAnsi="Times New Roman" w:cs="Times New Roman"/>
                <w:sz w:val="24"/>
                <w:szCs w:val="24"/>
              </w:rPr>
              <w:t>стране.</w:t>
            </w:r>
          </w:p>
          <w:p w:rsidR="005F5DFE" w:rsidRDefault="005F5DFE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46" w:rsidTr="005F5DFE">
        <w:tc>
          <w:tcPr>
            <w:tcW w:w="7280" w:type="dxa"/>
          </w:tcPr>
          <w:p w:rsidR="005F5DFE" w:rsidRDefault="005646B5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1572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7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5646B5" w:rsidRPr="00023368" w:rsidRDefault="005646B5" w:rsidP="0056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познания и экспериментирования</w:t>
            </w:r>
          </w:p>
          <w:p w:rsidR="005646B5" w:rsidRDefault="005646B5" w:rsidP="0056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73">
              <w:rPr>
                <w:rFonts w:ascii="Times New Roman" w:hAnsi="Times New Roman" w:cs="Times New Roman"/>
                <w:sz w:val="24"/>
                <w:szCs w:val="24"/>
              </w:rPr>
              <w:t>Процесс познания, освоение новых знаний очень важны для детей,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      </w:r>
            <w:r w:rsidRPr="008961B1">
              <w:t xml:space="preserve"> </w:t>
            </w:r>
            <w:r w:rsidRPr="008961B1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просматривать познавательные книги, тематические альбомы, пользоваться карточками-схемами для самостоятельного проведения экспер</w:t>
            </w:r>
            <w:bookmarkStart w:id="0" w:name="_GoBack"/>
            <w:bookmarkEnd w:id="0"/>
            <w:r w:rsidRPr="008961B1">
              <w:rPr>
                <w:rFonts w:ascii="Times New Roman" w:hAnsi="Times New Roman" w:cs="Times New Roman"/>
                <w:sz w:val="24"/>
                <w:szCs w:val="24"/>
              </w:rPr>
              <w:t>иментов.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5DFE" w:rsidRDefault="005F5DFE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46" w:rsidTr="005F5DFE">
        <w:tc>
          <w:tcPr>
            <w:tcW w:w="7280" w:type="dxa"/>
          </w:tcPr>
          <w:p w:rsidR="005F5DFE" w:rsidRDefault="00397580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0775" cy="163043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734" cy="163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02258" w:rsidRPr="00023368" w:rsidRDefault="00602258" w:rsidP="0060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</w:t>
            </w:r>
          </w:p>
          <w:p w:rsidR="00602258" w:rsidRDefault="00602258" w:rsidP="0060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4">
              <w:rPr>
                <w:rFonts w:ascii="Times New Roman" w:hAnsi="Times New Roman" w:cs="Times New Roman"/>
                <w:sz w:val="24"/>
                <w:szCs w:val="24"/>
              </w:rPr>
      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      </w:r>
          </w:p>
          <w:p w:rsidR="005F5DFE" w:rsidRDefault="005F5DFE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46" w:rsidTr="005F5DFE">
        <w:tc>
          <w:tcPr>
            <w:tcW w:w="7280" w:type="dxa"/>
          </w:tcPr>
          <w:p w:rsidR="005F5DFE" w:rsidRDefault="002900CD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95550" cy="178253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8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368" w:rsidRDefault="00023368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2900CD" w:rsidRPr="00023368" w:rsidRDefault="002900CD" w:rsidP="0029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944D33"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конструирования</w:t>
            </w:r>
          </w:p>
          <w:p w:rsidR="002900CD" w:rsidRDefault="00944D33" w:rsidP="0029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CD" w:rsidRPr="00C57773" w:rsidRDefault="002900CD" w:rsidP="0029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74">
              <w:rPr>
                <w:rFonts w:ascii="Times New Roman" w:hAnsi="Times New Roman" w:cs="Times New Roman"/>
                <w:sz w:val="24"/>
                <w:szCs w:val="24"/>
              </w:rPr>
              <w:t>Конструирование — обожаемый детьми и очень полезный для развития творческих способностей, мышления и мелкой моторики вид деятельности дошкольников. Уголок конструирования или зона конструктивно-модельной деятельности являются важной частью развивающей среды группы.</w:t>
            </w:r>
          </w:p>
          <w:p w:rsidR="005F5DFE" w:rsidRDefault="005F5DFE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46" w:rsidTr="005F5DFE">
        <w:tc>
          <w:tcPr>
            <w:tcW w:w="7280" w:type="dxa"/>
          </w:tcPr>
          <w:p w:rsidR="005F5DFE" w:rsidRDefault="00534446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1565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8602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368" w:rsidRDefault="00023368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5F5DFE" w:rsidRPr="00023368" w:rsidRDefault="009D58AE" w:rsidP="0002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>Центр логико-математический</w:t>
            </w:r>
          </w:p>
          <w:p w:rsidR="009D58AE" w:rsidRDefault="009D58AE" w:rsidP="009D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AE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занимательной </w:t>
            </w:r>
            <w:r w:rsidR="00A61EFD" w:rsidRPr="009D58AE">
              <w:rPr>
                <w:rFonts w:ascii="Times New Roman" w:hAnsi="Times New Roman" w:cs="Times New Roman"/>
                <w:sz w:val="24"/>
                <w:szCs w:val="24"/>
              </w:rPr>
              <w:t>математики оснащён</w:t>
            </w:r>
            <w:r w:rsidRPr="009D58A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 атрибутами, позволяющими детям в самостоятельной деятельности отрабатывать навыки, закреплять уже имеющиеся знания, открывать для себя новое в области математики через своеобразные детские виды деятельности: игровую, поисково-исследовательскую, конструктивную, речевую и т.д.</w:t>
            </w:r>
          </w:p>
        </w:tc>
      </w:tr>
      <w:tr w:rsidR="00534446" w:rsidTr="005F5DFE">
        <w:tc>
          <w:tcPr>
            <w:tcW w:w="7280" w:type="dxa"/>
          </w:tcPr>
          <w:p w:rsidR="005F5DFE" w:rsidRDefault="00944D33" w:rsidP="0002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9005" cy="1819275"/>
                  <wp:effectExtent l="19050" t="0" r="79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5F5DFE" w:rsidRPr="00023368" w:rsidRDefault="00944D33" w:rsidP="0002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68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сюжетно-ролевой игры</w:t>
            </w:r>
          </w:p>
          <w:p w:rsidR="00944D33" w:rsidRDefault="00944D33" w:rsidP="0094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57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ролевые игры имеют большое значение в психическом развитии ребенка, они развивают произвольное внимание, память. 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D33" w:rsidRDefault="00944D33" w:rsidP="00944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DFE" w:rsidRDefault="005F5DFE" w:rsidP="0002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2DB" w:rsidRPr="000232DB" w:rsidRDefault="000232DB" w:rsidP="0002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32DB" w:rsidRPr="000232DB" w:rsidSect="000233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70"/>
    <w:rsid w:val="000232DB"/>
    <w:rsid w:val="00023368"/>
    <w:rsid w:val="0004136F"/>
    <w:rsid w:val="000A5403"/>
    <w:rsid w:val="00151392"/>
    <w:rsid w:val="002900CD"/>
    <w:rsid w:val="00326D5E"/>
    <w:rsid w:val="00397580"/>
    <w:rsid w:val="004554C1"/>
    <w:rsid w:val="004C6055"/>
    <w:rsid w:val="00534446"/>
    <w:rsid w:val="005646B5"/>
    <w:rsid w:val="005F5DFE"/>
    <w:rsid w:val="00602258"/>
    <w:rsid w:val="008B2FF6"/>
    <w:rsid w:val="00944D33"/>
    <w:rsid w:val="00945514"/>
    <w:rsid w:val="009D58AE"/>
    <w:rsid w:val="00A61EFD"/>
    <w:rsid w:val="00A97170"/>
    <w:rsid w:val="00B41198"/>
    <w:rsid w:val="00B41864"/>
    <w:rsid w:val="00BD51AB"/>
    <w:rsid w:val="00C6276A"/>
    <w:rsid w:val="00E03170"/>
    <w:rsid w:val="00ED7583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75F9-6906-4BB9-9BEF-1995133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ds32</cp:lastModifiedBy>
  <cp:revision>24</cp:revision>
  <dcterms:created xsi:type="dcterms:W3CDTF">2020-11-15T08:52:00Z</dcterms:created>
  <dcterms:modified xsi:type="dcterms:W3CDTF">2023-03-28T09:20:00Z</dcterms:modified>
</cp:coreProperties>
</file>