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1" w:rsidRPr="00CB2A40" w:rsidRDefault="000654B1" w:rsidP="000654B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Приложение 1 к протоколу № 1</w:t>
      </w:r>
    </w:p>
    <w:p w:rsidR="000654B1" w:rsidRPr="00CB2A40" w:rsidRDefault="000654B1" w:rsidP="000654B1">
      <w:pPr>
        <w:spacing w:after="0" w:line="240" w:lineRule="auto"/>
        <w:ind w:left="4763"/>
        <w:jc w:val="both"/>
        <w:rPr>
          <w:rFonts w:ascii="Times New Roman" w:hAnsi="Times New Roman" w:cs="Times New Roman"/>
          <w:sz w:val="26"/>
          <w:szCs w:val="26"/>
        </w:rPr>
      </w:pPr>
      <w:r w:rsidRPr="00CB2A4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аседания О</w:t>
      </w:r>
      <w:r w:rsidRPr="00CB2A40">
        <w:rPr>
          <w:rFonts w:ascii="Times New Roman" w:hAnsi="Times New Roman" w:cs="Times New Roman"/>
          <w:sz w:val="26"/>
          <w:szCs w:val="26"/>
        </w:rPr>
        <w:t xml:space="preserve">бщественного совета </w:t>
      </w:r>
    </w:p>
    <w:p w:rsidR="000654B1" w:rsidRPr="000654B1" w:rsidRDefault="000654B1" w:rsidP="000654B1">
      <w:pPr>
        <w:spacing w:after="0" w:line="240" w:lineRule="auto"/>
        <w:ind w:left="4763"/>
        <w:rPr>
          <w:rFonts w:ascii="Times New Roman" w:hAnsi="Times New Roman" w:cs="Times New Roman"/>
          <w:sz w:val="26"/>
          <w:szCs w:val="26"/>
        </w:rPr>
      </w:pPr>
      <w:r w:rsidRPr="000654B1">
        <w:rPr>
          <w:rFonts w:ascii="Times New Roman" w:hAnsi="Times New Roman" w:cs="Times New Roman"/>
          <w:sz w:val="26"/>
          <w:szCs w:val="26"/>
        </w:rPr>
        <w:t xml:space="preserve">по проведению независимой оценки </w:t>
      </w:r>
    </w:p>
    <w:p w:rsidR="000654B1" w:rsidRPr="000654B1" w:rsidRDefault="000654B1" w:rsidP="000654B1">
      <w:pPr>
        <w:spacing w:after="0" w:line="240" w:lineRule="auto"/>
        <w:ind w:left="4763"/>
        <w:rPr>
          <w:rFonts w:ascii="Times New Roman" w:hAnsi="Times New Roman" w:cs="Times New Roman"/>
          <w:sz w:val="26"/>
          <w:szCs w:val="26"/>
        </w:rPr>
      </w:pPr>
      <w:r w:rsidRPr="000654B1">
        <w:rPr>
          <w:rFonts w:ascii="Times New Roman" w:hAnsi="Times New Roman" w:cs="Times New Roman"/>
          <w:sz w:val="26"/>
          <w:szCs w:val="26"/>
        </w:rPr>
        <w:t>качества условий о</w:t>
      </w:r>
      <w:r>
        <w:rPr>
          <w:rFonts w:ascii="Times New Roman" w:hAnsi="Times New Roman" w:cs="Times New Roman"/>
          <w:sz w:val="26"/>
          <w:szCs w:val="26"/>
        </w:rPr>
        <w:t xml:space="preserve">казания услуг в сфере культуры, </w:t>
      </w:r>
      <w:r w:rsidRPr="000654B1">
        <w:rPr>
          <w:rFonts w:ascii="Times New Roman" w:hAnsi="Times New Roman" w:cs="Times New Roman"/>
          <w:sz w:val="26"/>
          <w:szCs w:val="26"/>
        </w:rPr>
        <w:t>социального обслуживания и образования муниципальными учреждениями муниципального образования город Норильск</w:t>
      </w:r>
    </w:p>
    <w:p w:rsidR="000654B1" w:rsidRDefault="00C44262" w:rsidP="000654B1">
      <w:pPr>
        <w:spacing w:after="0" w:line="240" w:lineRule="auto"/>
        <w:ind w:left="47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07.11</w:t>
      </w:r>
      <w:bookmarkStart w:id="0" w:name="_GoBack"/>
      <w:bookmarkEnd w:id="0"/>
      <w:r w:rsidR="000654B1" w:rsidRPr="000654B1">
        <w:rPr>
          <w:rFonts w:ascii="Times New Roman" w:hAnsi="Times New Roman" w:cs="Times New Roman"/>
          <w:sz w:val="26"/>
          <w:szCs w:val="26"/>
        </w:rPr>
        <w:t>.2019 года</w:t>
      </w:r>
    </w:p>
    <w:p w:rsidR="000654B1" w:rsidRDefault="000654B1" w:rsidP="000654B1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>Перечень организаций,</w:t>
      </w:r>
    </w:p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деятельность, в отношении которых </w:t>
      </w:r>
    </w:p>
    <w:p w:rsidR="00F97EC5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589">
        <w:rPr>
          <w:rFonts w:ascii="Times New Roman" w:hAnsi="Times New Roman" w:cs="Times New Roman"/>
          <w:sz w:val="26"/>
          <w:szCs w:val="26"/>
        </w:rPr>
        <w:t>планируется проведение НОКУ ОД в 2020 году</w:t>
      </w:r>
    </w:p>
    <w:p w:rsidR="000654B1" w:rsidRDefault="000654B1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CD361B" w:rsidRPr="00BD4660" w:rsidTr="00CD361B">
        <w:tc>
          <w:tcPr>
            <w:tcW w:w="568" w:type="dxa"/>
          </w:tcPr>
          <w:p w:rsidR="00CD361B" w:rsidRDefault="00CD361B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D90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1 «Северок»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2 «Умка»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Норильчонок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8 «Центр развития ребенка - Детский сад «Тундровичок»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14 «Олененок»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18 «Полянка»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25 «Серебряное копытце»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Веселинка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29 «Вишенка»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Снегирек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36 «Полянка»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«Детский сад № 45 «Улыбка»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46 «Надежда»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59 «Золушка»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66 «Радость»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68 «Ладушки»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71 «Антошка"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№ 73 «Центр развития ребенка - Детский сад «Веселые человечки»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75 «Зайчонок»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78 «Василек»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– «Конек–Горбунок»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82 «Сказка»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84 «Голубок»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86 «Брусничка»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№ 90 «Цветик – 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семицветик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92 «Облачко»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Капитошка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98 «Загадка»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дошкольное образовательное учреждение «Детский сад № 99 «Топ – топ»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7»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«Гимназия № 11 имени Бориса Ивановича Колесникова»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 48»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им. </w:t>
            </w:r>
            <w:proofErr w:type="spell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А.П.Завенягина</w:t>
            </w:r>
            <w:proofErr w:type="spell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6»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школа № </w:t>
            </w:r>
            <w:proofErr w:type="gramStart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 имени</w:t>
            </w:r>
            <w:proofErr w:type="gramEnd"/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Г.С. Титова»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9»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14»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16»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17»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20»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21»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24»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27»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28»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29»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2Средняя школа № 30»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31»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32»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36»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37»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38»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39»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40»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41»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42»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43»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«Средняя школа № 45»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«Школа - интернат № 2»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«Дворец творчества детей и молодежи»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детского и юношеского туризма и экскурсий»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«Социально-образовательный центр»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«Центр внешкольной работы»</w:t>
            </w:r>
          </w:p>
        </w:tc>
      </w:tr>
      <w:tr w:rsidR="00CD361B" w:rsidRPr="00BD4660" w:rsidTr="00CD361B">
        <w:trPr>
          <w:trHeight w:val="340"/>
        </w:trPr>
        <w:tc>
          <w:tcPr>
            <w:tcW w:w="568" w:type="dxa"/>
          </w:tcPr>
          <w:p w:rsidR="00CD361B" w:rsidRPr="000654B1" w:rsidRDefault="00CD361B" w:rsidP="000654B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CD361B" w:rsidRPr="00BD4660" w:rsidRDefault="00CD361B" w:rsidP="00BD466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46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</w:tr>
    </w:tbl>
    <w:p w:rsidR="00D90589" w:rsidRPr="00D90589" w:rsidRDefault="00D90589" w:rsidP="00D905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90589" w:rsidRPr="00D90589" w:rsidSect="000654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25516"/>
    <w:multiLevelType w:val="hybridMultilevel"/>
    <w:tmpl w:val="0DD0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31D6"/>
    <w:multiLevelType w:val="hybridMultilevel"/>
    <w:tmpl w:val="4878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F"/>
    <w:rsid w:val="000252FD"/>
    <w:rsid w:val="000654B1"/>
    <w:rsid w:val="002D2D46"/>
    <w:rsid w:val="0036732F"/>
    <w:rsid w:val="005019BA"/>
    <w:rsid w:val="00BD4660"/>
    <w:rsid w:val="00C44262"/>
    <w:rsid w:val="00C94185"/>
    <w:rsid w:val="00CD361B"/>
    <w:rsid w:val="00CE373C"/>
    <w:rsid w:val="00D90589"/>
    <w:rsid w:val="00F00C46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9E6C-8F7C-4394-BA90-693DB910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BEE0-EA76-4D36-A170-EB3BAF6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7</cp:revision>
  <cp:lastPrinted>2019-09-17T04:10:00Z</cp:lastPrinted>
  <dcterms:created xsi:type="dcterms:W3CDTF">2019-07-11T08:49:00Z</dcterms:created>
  <dcterms:modified xsi:type="dcterms:W3CDTF">2020-01-20T06:56:00Z</dcterms:modified>
</cp:coreProperties>
</file>