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551" w:rsidRPr="00A80551" w:rsidRDefault="00A80551" w:rsidP="00A805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8055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Справка о наличии или отсутствии судимости</w:t>
      </w:r>
    </w:p>
    <w:p w:rsidR="00A80551" w:rsidRPr="00A80551" w:rsidRDefault="00A80551" w:rsidP="00A80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5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на работу требуется </w:t>
      </w:r>
      <w:r w:rsidRPr="00A8055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Справка о наличии или отсутствии </w:t>
      </w:r>
      <w:proofErr w:type="gramStart"/>
      <w:r w:rsidRPr="00A8055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судимости(</w:t>
      </w:r>
      <w:proofErr w:type="gramEnd"/>
      <w:r w:rsidRPr="00A8055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справка действительна в течение 3-х месяцев).</w:t>
      </w:r>
      <w:r w:rsidRPr="00A80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A80551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лица, которые намерены заключить трудовой договор о работе в образовательном учреждении, должны самостоятельно обратиться за справкой в порядке, установленном Административным регламентом. [</w:t>
      </w:r>
      <w:proofErr w:type="spellStart"/>
      <w:r w:rsidRPr="00A80551">
        <w:rPr>
          <w:rFonts w:ascii="Times New Roman" w:eastAsia="Times New Roman" w:hAnsi="Times New Roman" w:cs="Times New Roman"/>
          <w:sz w:val="28"/>
          <w:szCs w:val="28"/>
          <w:lang w:eastAsia="ru-RU"/>
        </w:rPr>
        <w:t>download-attachment</w:t>
      </w:r>
      <w:proofErr w:type="spellEnd"/>
      <w:r w:rsidRPr="00A80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0551">
        <w:rPr>
          <w:rFonts w:ascii="Times New Roman" w:eastAsia="Times New Roman" w:hAnsi="Times New Roman" w:cs="Times New Roman"/>
          <w:sz w:val="28"/>
          <w:szCs w:val="28"/>
          <w:lang w:eastAsia="ru-RU"/>
        </w:rPr>
        <w:t>id</w:t>
      </w:r>
      <w:proofErr w:type="spellEnd"/>
      <w:r w:rsidRPr="00A80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="581" </w:t>
      </w:r>
      <w:proofErr w:type="spellStart"/>
      <w:r w:rsidRPr="00A80551">
        <w:rPr>
          <w:rFonts w:ascii="Times New Roman" w:eastAsia="Times New Roman" w:hAnsi="Times New Roman" w:cs="Times New Roman"/>
          <w:sz w:val="28"/>
          <w:szCs w:val="28"/>
          <w:lang w:eastAsia="ru-RU"/>
        </w:rPr>
        <w:t>title</w:t>
      </w:r>
      <w:bookmarkStart w:id="0" w:name="_GoBack"/>
      <w:bookmarkEnd w:id="0"/>
      <w:proofErr w:type="spellEnd"/>
      <w:r w:rsidRPr="00A80551">
        <w:rPr>
          <w:rFonts w:ascii="Times New Roman" w:eastAsia="Times New Roman" w:hAnsi="Times New Roman" w:cs="Times New Roman"/>
          <w:sz w:val="28"/>
          <w:szCs w:val="28"/>
          <w:lang w:eastAsia="ru-RU"/>
        </w:rPr>
        <w:t>="Справка о судимости"]</w:t>
      </w:r>
    </w:p>
    <w:p w:rsidR="00A80551" w:rsidRPr="00A80551" w:rsidRDefault="00A80551" w:rsidP="00A80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55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педагогической деятельности не допускаются лица:</w:t>
      </w:r>
    </w:p>
    <w:p w:rsidR="00A80551" w:rsidRPr="00A80551" w:rsidRDefault="00A80551" w:rsidP="00A805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55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лишенные права заниматься педагогической деятельностью в соответствии с вступившим в законную силу приговором суда;</w:t>
      </w:r>
    </w:p>
    <w:p w:rsidR="00A80551" w:rsidRPr="00A80551" w:rsidRDefault="00A80551" w:rsidP="00A805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55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имеющие или имевшие судимость,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безопасности, за исключением случаев, предусмотренных частью третьей настоящей статьи; (в ред. Федеральных законов от 31.12.2014 N 489-ФЗ, от 13.07.2015 N 237-ФЗ)</w:t>
      </w:r>
    </w:p>
    <w:p w:rsidR="00A80551" w:rsidRPr="00A80551" w:rsidRDefault="00A80551" w:rsidP="00A805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55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имеющие неснятую или непогашенную судимость за иные умышленные тяжкие и особо тяжкие преступления, не указанные в абзаце третьем настоящей части; (в ред. Федерального закона от 31.12.2014 N 489-ФЗ)</w:t>
      </w:r>
    </w:p>
    <w:p w:rsidR="00A80551" w:rsidRPr="00A80551" w:rsidRDefault="00A80551" w:rsidP="00A805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5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признанные недееспособными в установленном федеральным законом порядке;</w:t>
      </w:r>
    </w:p>
    <w:p w:rsidR="00A80551" w:rsidRPr="00A80551" w:rsidRDefault="00A80551" w:rsidP="00A805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55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 (часть вторая в ред. Федерального закона от 23.12.2010 N 387-ФЗ)</w:t>
      </w:r>
    </w:p>
    <w:p w:rsidR="00A80551" w:rsidRPr="00A80551" w:rsidRDefault="00A80551" w:rsidP="00A80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 из числа указанных в абзаце третьем части второй настоящей статьи, имевшие судимость за совершение преступлений небольшой тяжести и преступлений средней тяжести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семьи и несовершеннолетних, здоровья населения и общественной нравственности, основ конституционного строя и </w:t>
      </w:r>
      <w:r w:rsidRPr="00A805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безопасности государства, мира и безопасности человечества, а также против общественной безопасности, и лица, уголовное преследование в отношении которых по обвинению в совершении этих преступлений прекращено по </w:t>
      </w:r>
      <w:proofErr w:type="spellStart"/>
      <w:r w:rsidRPr="00A805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нереабилитирующим</w:t>
      </w:r>
      <w:proofErr w:type="spellEnd"/>
      <w:r w:rsidRPr="00A80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основаниям, могут быть допущены к педагогической деятельности при наличии решения комиссии по делам несовершеннолетних и защите их прав, созданной высшим исполнительным органом государственной власти субъекта Российской Федерации, о допуске их к педагогической деятельности. (часть третья введена Федеральным законом от 31.12.2014 N 489-ФЗ; в ред. Федерального закона)</w:t>
      </w:r>
    </w:p>
    <w:p w:rsidR="00A80551" w:rsidRPr="00A80551" w:rsidRDefault="00A80551" w:rsidP="00A80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5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занятие педагогической деятельностью имеют лица, имеющие среднее профессиональное или высшее образование и отвечающие квалификационным требованиям, указанным в квалификационных справочниках, и (или) профессиональным стандартам. (Федеральный закон от 29.12.2012 г. № 273-ФЗ «Об образовании в Российской Федерации», глава 5, статья 46).</w:t>
      </w:r>
    </w:p>
    <w:p w:rsidR="00A80551" w:rsidRPr="00A80551" w:rsidRDefault="00A80551" w:rsidP="00A80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55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работник — физическое лицо, которое состоит в трудовых, служебных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 (Федеральный закон от 29.12.2012 г. № 273-ФЗ «Об образовании в Российской Федерации», ст. 2, п. 21.).</w:t>
      </w:r>
    </w:p>
    <w:p w:rsidR="0042567E" w:rsidRDefault="0042567E"/>
    <w:sectPr w:rsidR="00425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BE03CB"/>
    <w:multiLevelType w:val="multilevel"/>
    <w:tmpl w:val="4A702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551"/>
    <w:rsid w:val="0042567E"/>
    <w:rsid w:val="00A8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4AF45-7C37-450D-A43E-CD749841C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0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560</Words>
  <Characters>3196</Characters>
  <Application>Microsoft Office Word</Application>
  <DocSecurity>0</DocSecurity>
  <Lines>26</Lines>
  <Paragraphs>7</Paragraphs>
  <ScaleCrop>false</ScaleCrop>
  <Company/>
  <LinksUpToDate>false</LinksUpToDate>
  <CharactersWithSpaces>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london</dc:creator>
  <cp:keywords/>
  <dc:description/>
  <cp:lastModifiedBy>london</cp:lastModifiedBy>
  <cp:revision>1</cp:revision>
  <dcterms:created xsi:type="dcterms:W3CDTF">2018-08-23T16:45:00Z</dcterms:created>
  <dcterms:modified xsi:type="dcterms:W3CDTF">2018-08-23T16:49:00Z</dcterms:modified>
</cp:coreProperties>
</file>