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78" w:rsidRPr="008F4E78" w:rsidRDefault="003D7CEC" w:rsidP="003D7CEC">
      <w:pPr>
        <w:shd w:val="clear" w:color="auto" w:fill="FFFFFF"/>
        <w:spacing w:after="0" w:line="240" w:lineRule="auto"/>
        <w:ind w:right="3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D7CE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-472440</wp:posOffset>
            </wp:positionV>
            <wp:extent cx="6421755" cy="960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316" cy="963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4E78" w:rsidRPr="008F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РОССИЙСКАЯ ФЕДЕРАЦИЯ</w:t>
      </w:r>
    </w:p>
    <w:p w:rsidR="008F4E78" w:rsidRPr="008F4E78" w:rsidRDefault="008F4E78" w:rsidP="008F4E78">
      <w:pPr>
        <w:shd w:val="clear" w:color="auto" w:fill="FFFFFF"/>
        <w:spacing w:after="0" w:line="240" w:lineRule="auto"/>
        <w:ind w:right="32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E78">
        <w:rPr>
          <w:rFonts w:ascii="Times New Roman" w:eastAsia="Calibri" w:hAnsi="Times New Roman" w:cs="Times New Roman"/>
          <w:color w:val="000000"/>
          <w:sz w:val="24"/>
          <w:szCs w:val="24"/>
        </w:rPr>
        <w:t>КРАСНОЯРСКИЙ КРАЙ</w:t>
      </w:r>
    </w:p>
    <w:p w:rsidR="008F4E78" w:rsidRPr="008F4E78" w:rsidRDefault="008F4E78" w:rsidP="008F4E78">
      <w:pPr>
        <w:shd w:val="clear" w:color="auto" w:fill="FFFFFF"/>
        <w:spacing w:before="4" w:after="0" w:line="240" w:lineRule="auto"/>
        <w:ind w:right="-39"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E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ОБРАЗОВАТЕЛЬНОЕ </w:t>
      </w:r>
    </w:p>
    <w:p w:rsidR="008F4E78" w:rsidRPr="008F4E78" w:rsidRDefault="008F4E78" w:rsidP="008F4E78">
      <w:pPr>
        <w:shd w:val="clear" w:color="auto" w:fill="FFFFFF"/>
        <w:spacing w:before="4" w:after="0" w:line="240" w:lineRule="auto"/>
        <w:ind w:right="-39"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4E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УЧРЕЖДЕНИЕ «ДЕТСКИЙ </w:t>
      </w:r>
      <w:r w:rsidRPr="008F4E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САД</w:t>
      </w:r>
      <w:r w:rsidRPr="008F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F4E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№ 32 «СНЕГИРЕК»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4E78" w:rsidRPr="008F4E78" w:rsidTr="003646E9">
        <w:trPr>
          <w:jc w:val="center"/>
        </w:trPr>
        <w:tc>
          <w:tcPr>
            <w:tcW w:w="9571" w:type="dxa"/>
          </w:tcPr>
          <w:p w:rsidR="008F4E78" w:rsidRPr="008F4E78" w:rsidRDefault="008F4E78" w:rsidP="008F4E78">
            <w:pPr>
              <w:shd w:val="clear" w:color="auto" w:fill="FFFFFF"/>
              <w:tabs>
                <w:tab w:val="center" w:pos="4677"/>
                <w:tab w:val="right" w:pos="9355"/>
              </w:tabs>
              <w:spacing w:before="4" w:after="0" w:line="240" w:lineRule="auto"/>
              <w:ind w:right="15" w:firstLine="4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663300, Красноярский край, г. Норильск, улица Севастопольская, дом 7/</w:t>
            </w:r>
            <w:proofErr w:type="gramStart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В, </w:t>
            </w:r>
            <w:r w:rsidRPr="008F4E7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</w:t>
            </w:r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(3919) 46 19 39, </w:t>
            </w:r>
            <w:r w:rsidRPr="008F4E7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</w:t>
            </w:r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mdou</w:t>
            </w:r>
            <w:proofErr w:type="spellEnd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32@ </w:t>
            </w:r>
            <w:proofErr w:type="spellStart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norcom</w:t>
            </w:r>
            <w:proofErr w:type="spellEnd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Pr="008F4E78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8F4E78" w:rsidRPr="008F4E78" w:rsidRDefault="008F4E78" w:rsidP="008F4E7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E78">
              <w:rPr>
                <w:rFonts w:ascii="Times New Roman" w:eastAsia="Calibri" w:hAnsi="Times New Roman" w:cs="Times New Roman"/>
                <w:sz w:val="16"/>
                <w:szCs w:val="16"/>
              </w:rPr>
              <w:t>ИНН/ КПП  2457051671 /245701001;  ОГРН 1022401630767; ОКВЭД 85.11</w:t>
            </w:r>
          </w:p>
        </w:tc>
      </w:tr>
    </w:tbl>
    <w:p w:rsidR="008F4E78" w:rsidRPr="008F4E78" w:rsidRDefault="008F4E78" w:rsidP="008F4E7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</w:rPr>
      </w:pPr>
    </w:p>
    <w:p w:rsidR="008F4E78" w:rsidRPr="008F4E78" w:rsidRDefault="008F4E78" w:rsidP="008F4E78">
      <w:pPr>
        <w:spacing w:after="0" w:line="240" w:lineRule="auto"/>
        <w:ind w:left="708" w:firstLine="426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4E78" w:rsidRPr="008F4E78" w:rsidRDefault="008F4E78" w:rsidP="008F4E78">
      <w:pPr>
        <w:spacing w:after="0" w:line="240" w:lineRule="auto"/>
        <w:ind w:left="708" w:firstLine="426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08"/>
        <w:gridCol w:w="3856"/>
      </w:tblGrid>
      <w:tr w:rsidR="008F4E78" w:rsidRPr="008F4E78" w:rsidTr="003646E9">
        <w:tc>
          <w:tcPr>
            <w:tcW w:w="5608" w:type="dxa"/>
          </w:tcPr>
          <w:p w:rsidR="008F4E78" w:rsidRPr="008F4E78" w:rsidRDefault="008F4E78" w:rsidP="008F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ПРИНЯТО</w:t>
            </w:r>
          </w:p>
          <w:p w:rsidR="008F4E78" w:rsidRPr="008F4E78" w:rsidRDefault="008F4E78" w:rsidP="008F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Педагогическим советом </w:t>
            </w:r>
          </w:p>
          <w:p w:rsidR="008F4E78" w:rsidRDefault="008F4E78" w:rsidP="008F4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МБДОУ «ДС  № 32 «Снегирек»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3"/>
              <w:gridCol w:w="516"/>
              <w:gridCol w:w="759"/>
              <w:gridCol w:w="1094"/>
              <w:gridCol w:w="992"/>
            </w:tblGrid>
            <w:tr w:rsidR="006F1CF8" w:rsidTr="006F1CF8">
              <w:tc>
                <w:tcPr>
                  <w:tcW w:w="1504" w:type="dxa"/>
                  <w:gridSpan w:val="3"/>
                </w:tcPr>
                <w:p w:rsidR="006F1CF8" w:rsidRDefault="006F1CF8" w:rsidP="006F1CF8">
                  <w:pPr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F4E78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Протокол 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59" w:type="dxa"/>
                  <w:vAlign w:val="center"/>
                </w:tcPr>
                <w:p w:rsidR="006F1CF8" w:rsidRDefault="006F1CF8" w:rsidP="006F1CF8">
                  <w:pPr>
                    <w:ind w:left="-108" w:right="-108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F4E78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07 </w:t>
                  </w:r>
                  <w:r w:rsidRPr="008F4E78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094" w:type="dxa"/>
                </w:tcPr>
                <w:p w:rsidR="006F1CF8" w:rsidRDefault="006F1CF8" w:rsidP="006F1CF8">
                  <w:pPr>
                    <w:ind w:left="-108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сентября</w:t>
                  </w:r>
                </w:p>
              </w:tc>
              <w:tc>
                <w:tcPr>
                  <w:tcW w:w="992" w:type="dxa"/>
                </w:tcPr>
                <w:p w:rsidR="006F1CF8" w:rsidRDefault="006F1CF8" w:rsidP="006F1CF8">
                  <w:pPr>
                    <w:ind w:left="-108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2018 г.</w:t>
                  </w:r>
                </w:p>
              </w:tc>
            </w:tr>
            <w:tr w:rsidR="006F1CF8" w:rsidTr="006F1CF8">
              <w:trPr>
                <w:gridAfter w:val="4"/>
                <w:wAfter w:w="3361" w:type="dxa"/>
              </w:trPr>
              <w:tc>
                <w:tcPr>
                  <w:tcW w:w="465" w:type="dxa"/>
                </w:tcPr>
                <w:p w:rsidR="006F1CF8" w:rsidRDefault="006F1CF8" w:rsidP="006F1CF8">
                  <w:pPr>
                    <w:ind w:left="-108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:rsidR="006F1CF8" w:rsidRDefault="006F1CF8" w:rsidP="008F4E7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8F4E78" w:rsidRPr="008F4E78" w:rsidRDefault="008F4E78" w:rsidP="006F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56" w:type="dxa"/>
          </w:tcPr>
          <w:p w:rsidR="008F4E78" w:rsidRPr="008F4E78" w:rsidRDefault="008F4E78" w:rsidP="008F4E78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УТВЕРЖДЕНО</w:t>
            </w:r>
          </w:p>
          <w:p w:rsidR="008F4E78" w:rsidRPr="008F4E78" w:rsidRDefault="008F4E78" w:rsidP="008F4E78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Приказом заведующего </w:t>
            </w:r>
          </w:p>
          <w:p w:rsidR="008F4E78" w:rsidRPr="008F4E78" w:rsidRDefault="008F4E78" w:rsidP="008F4E78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МБДОУ «ДС № 32  «Снегирек»</w:t>
            </w:r>
          </w:p>
          <w:p w:rsidR="008F4E78" w:rsidRPr="008F4E78" w:rsidRDefault="008F4E78" w:rsidP="008F4E78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4E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 « 07 » 09  2018г.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606"/>
            </w:tblGrid>
            <w:tr w:rsidR="006F1CF8" w:rsidTr="006F1CF8">
              <w:tc>
                <w:tcPr>
                  <w:tcW w:w="465" w:type="dxa"/>
                </w:tcPr>
                <w:p w:rsidR="006F1CF8" w:rsidRDefault="006F1CF8" w:rsidP="006F1CF8">
                  <w:pPr>
                    <w:ind w:left="-46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</w:tcPr>
                <w:p w:rsidR="006F1CF8" w:rsidRDefault="006F1CF8" w:rsidP="003646E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</w:tr>
          </w:tbl>
          <w:p w:rsidR="008F4E78" w:rsidRPr="008F4E78" w:rsidRDefault="008F4E78" w:rsidP="006F1CF8">
            <w:pPr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F4E78" w:rsidRDefault="008F4E78" w:rsidP="008F4E78">
      <w:pPr>
        <w:spacing w:after="0"/>
        <w:rPr>
          <w:rFonts w:ascii="Calibri" w:eastAsia="Calibri" w:hAnsi="Calibri" w:cs="Times New Roman"/>
          <w:sz w:val="26"/>
        </w:rPr>
      </w:pPr>
    </w:p>
    <w:p w:rsidR="008F4E78" w:rsidRPr="006F1CF8" w:rsidRDefault="008F4E78" w:rsidP="006F1CF8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8F4E78" w:rsidRPr="006F1CF8" w:rsidRDefault="008F4E78" w:rsidP="006F1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6F1CF8">
        <w:rPr>
          <w:rFonts w:ascii="Times New Roman" w:eastAsia="Calibri" w:hAnsi="Times New Roman" w:cs="Times New Roman"/>
          <w:b/>
          <w:sz w:val="26"/>
        </w:rPr>
        <w:t>ПОЛОЖЕНИЕ</w:t>
      </w:r>
    </w:p>
    <w:p w:rsidR="008F4E78" w:rsidRPr="003B08A7" w:rsidRDefault="003B08A7" w:rsidP="003B0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сайте </w:t>
      </w:r>
      <w:r w:rsidR="008F4E78" w:rsidRPr="006F1CF8">
        <w:rPr>
          <w:rFonts w:ascii="Times New Roman" w:eastAsia="Calibri" w:hAnsi="Times New Roman" w:cs="Times New Roman"/>
          <w:b/>
          <w:sz w:val="26"/>
          <w:szCs w:val="26"/>
        </w:rPr>
        <w:t>муниципального бюджетного дошкольного образовательного учреждения  «Детский сад № 32 «Снегирек»</w:t>
      </w:r>
    </w:p>
    <w:p w:rsidR="008F4E78" w:rsidRPr="00423FE9" w:rsidRDefault="008F4E78" w:rsidP="006F1CF8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7E71DD" w:rsidRPr="003B08A7" w:rsidRDefault="007E71DD" w:rsidP="003B08A7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положения.</w:t>
      </w:r>
    </w:p>
    <w:p w:rsidR="007E71DD" w:rsidRPr="003B08A7" w:rsidRDefault="007E71DD" w:rsidP="003B08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Положение определяет цели, задачи, требования к сайту </w:t>
      </w:r>
      <w:r w:rsidR="003B08A7" w:rsidRPr="003B08A7">
        <w:rPr>
          <w:rFonts w:ascii="Times New Roman" w:eastAsia="Calibri" w:hAnsi="Times New Roman" w:cs="Times New Roman"/>
          <w:sz w:val="26"/>
          <w:szCs w:val="26"/>
        </w:rPr>
        <w:t>муниципального бюджетного дошкольного образовательного учреждения  «Детский сад № 32 «Снегирек»</w:t>
      </w:r>
      <w:r w:rsidR="003B08A7">
        <w:rPr>
          <w:rFonts w:ascii="Times New Roman" w:hAnsi="Times New Roman" w:cs="Times New Roman"/>
          <w:sz w:val="26"/>
        </w:rPr>
        <w:t xml:space="preserve"> (Далее - 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</w:t>
      </w:r>
      <w:r w:rsidR="003B08A7">
        <w:rPr>
          <w:rFonts w:ascii="Times New Roman" w:hAnsi="Times New Roman" w:cs="Times New Roman"/>
          <w:sz w:val="26"/>
        </w:rPr>
        <w:t>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порядок организации работ по созданию и функционированию сайта </w:t>
      </w:r>
      <w:r w:rsid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</w:t>
      </w:r>
      <w:r w:rsidR="003B08A7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71DD" w:rsidRPr="003B08A7" w:rsidRDefault="003B08A7" w:rsidP="003B08A7">
      <w:pPr>
        <w:spacing w:before="83" w:after="83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Функционирование сайта регламентируется действующим законодательством, настоящим Положением, Уставом МБДО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«ДС №32 «Снегирек»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». Настоящее Положение может быть изменено и дополнено.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Сайт содержит материалы, не противоречащие законодательству Российской Федерации.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Информация, представленная на сайте, является открытой и общедоступной, если иное не определено специальными документами.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1.6.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1.7. Общая координация работ по разработке и развитию сайта возлагается на заведующего 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отвечающего за вопросы информатизации образовательного учреждения.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Ответственность за содержание информации, представленной на сайте, несет руководитель образовательного учреждения.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1.9. Ответственный за обеспечение функционирования сайта ДОУ возлагается на работника ДОУ приказом заведующего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71DD" w:rsidRPr="003B08A7" w:rsidRDefault="007E71DD" w:rsidP="003B08A7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сайта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целостного позитивного имиджа образовательного учреждения;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информированности граждан о качестве образовательных услуг в учреждении;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осуществление обмена педагогическим опытом;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стимулирование творческой активности педагогов и обучающихся.</w:t>
      </w:r>
    </w:p>
    <w:p w:rsidR="007E71DD" w:rsidRPr="003B08A7" w:rsidRDefault="007E71DD" w:rsidP="003B08A7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Информационная структура сайта ДОУ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Информация, размещаемая на сайте ДОУ, не должна: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нарушать авторское право;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содержать ненормативную лексику;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унижать честь, достоинство и деловую репутацию физических и юридических лиц;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содержать государственную, коммерческую или иную, специально охраняемую тайну;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содержать материалы, запрещенные к опубликованию законодательством Российской Федерации;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противоречить профессиональной этике в педагогической деятельности.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Примерная информационная структура сайта ДОУ формируется из двух видов информационных материалов: обязательных к размещению на сайте ДОУ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(инвариантный блок)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рекомендуемых к размещению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(вариативный блок)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 Информационные материалы инвариантного блока являются обязательными к размещению на официальном сайте ДОУ в соответствии с пунктом 4 статьи 32 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Закона Российской Федерации «Об образовании»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 последующими изменениями)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должны содержать: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сведения: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дате создания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структуре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(или)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 юридическими лицами с оплатой ими стоимости обучения;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 образовательных стандартах;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материально-техническом обеспечении и об оснащенности образовательного процесса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поступлении и расходовании финансовых и материальных средств по итогам финансового года;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копии: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документа, подтверждающего наличие лицензии на осуществление образовательной деятельности </w:t>
      </w:r>
      <w:r w:rsidRPr="003B08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 приложениями)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утвержденных в установленном порядке плана финансово-хозяйственной деятельности или бюджетной сметы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отчет о результатах самообследования;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сведения, указанные в пункте 3. 2 статьи 32 Федерального закона от 12 января 1996 года № 7-ФЗ «О некоммерческих организациях», т. е. отчет о своей деятельности в объеме сведений, представляемых в уполномоченный орган или его территориальный орган.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Информационное наполнение сайта осуществляется в порядке, определяемом приказом заведующего ДОУ.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7E71DD" w:rsidRPr="003B08A7" w:rsidRDefault="007E71DD" w:rsidP="003B08A7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размещения и обновления информации на сайте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D42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</w:t>
      </w: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ОУ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ДОУ обеспечивает координацию работ по информационному наполнению и обновлению сайта.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ДОУ самостоятельно или по договору с третьей стороной обеспечивает: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постоянную поддержку сайта ДОУ в работоспособном состоянии;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инсталляцию программного обеспечения, необходимого для функционирования сайта ДОУ в случае аварийной ситуации;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ведение архива программного обеспечения, необходимого для восстановления и инсталляции сайта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резервное копирование данных и настроек сайта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регламентных работ на сервере;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размещение материалов на сайте ДОУ;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D5700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</w:t>
      </w:r>
      <w:r w:rsidR="00AD570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4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3.5.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Сайт ДОУ размещается по адресу: http://www. </w:t>
      </w:r>
      <w:proofErr w:type="spellStart"/>
      <w:r w:rsidR="001D42BA" w:rsidRPr="001D42BA">
        <w:rPr>
          <w:rFonts w:ascii="Times New Roman" w:hAnsi="Times New Roman" w:cs="Times New Roman"/>
          <w:color w:val="000000"/>
          <w:sz w:val="26"/>
          <w:szCs w:val="26"/>
        </w:rPr>
        <w:t>дс-</w:t>
      </w:r>
      <w:proofErr w:type="gramStart"/>
      <w:r w:rsidR="001D42BA" w:rsidRPr="001D42BA">
        <w:rPr>
          <w:rFonts w:ascii="Times New Roman" w:hAnsi="Times New Roman" w:cs="Times New Roman"/>
          <w:color w:val="000000"/>
          <w:sz w:val="26"/>
          <w:szCs w:val="26"/>
        </w:rPr>
        <w:t>снегирек.рф</w:t>
      </w:r>
      <w:proofErr w:type="spellEnd"/>
      <w:r w:rsidR="001D42BA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обязательным предоставлением информации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адресе вышестоящему органу</w:t>
      </w:r>
      <w:r w:rsidR="008D4A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71DD" w:rsidRDefault="00AD5700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Обновление информации, удаление устаревшей информации производится не менее 2 раз в месяц.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</w:t>
      </w:r>
      <w:r w:rsidR="00905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рабочих 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после утверждения указанных документов.</w:t>
      </w:r>
    </w:p>
    <w:p w:rsidR="00AD5700" w:rsidRDefault="00AD5700" w:rsidP="00AD5700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3.8. На с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 размещается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 действующих локальных актов и других документов на текущий учебный и календарный год. </w:t>
      </w:r>
    </w:p>
    <w:p w:rsidR="007E71DD" w:rsidRPr="003B08A7" w:rsidRDefault="007E71DD" w:rsidP="00AD5700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за обеспечение функционирования сайта</w:t>
      </w: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B08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</w:t>
      </w:r>
      <w:r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ОУ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Ответственному за обеспечение функционирования сайта ДОУ вменяются следующие обязанности: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разграничение прав доступа к ресурсам сайта ДОУ и прав на изменение информации;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</w:t>
      </w:r>
    </w:p>
    <w:p w:rsidR="007E71DD" w:rsidRPr="003B08A7" w:rsidRDefault="007E71DD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Сотрудник, ответственный за функционирование сайта ДОУ несет ответственность: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отсутствие на сайте ДОУ информации, предусмотренной п. 2. 5 настоящего Положения;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нарушение сроков обновления информации в соответствии с пунктом 3. 7 настоящего Положения;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размещение на сайте ДОУ информации, противоречащей пунктам 2. 3 настоящего Положения;</w:t>
      </w:r>
    </w:p>
    <w:p w:rsidR="007E71DD" w:rsidRPr="003B08A7" w:rsidRDefault="007E71DD" w:rsidP="007E71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размещение на сайте ДОУ информации, не соответствующей действительности.</w:t>
      </w:r>
    </w:p>
    <w:p w:rsidR="007E71DD" w:rsidRPr="003B08A7" w:rsidRDefault="00E24970" w:rsidP="003B08A7">
      <w:pPr>
        <w:spacing w:before="83" w:after="83" w:line="240" w:lineRule="auto"/>
        <w:ind w:firstLine="1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7E71DD" w:rsidRPr="003B0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утверждения и внесения изменений в Положение</w:t>
      </w:r>
    </w:p>
    <w:p w:rsidR="007E71DD" w:rsidRPr="003B08A7" w:rsidRDefault="00E24970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Настоящее Положение </w:t>
      </w:r>
      <w:r w:rsidR="001D42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принимается педагогическим советом и 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утверждается приказом руководителя ДОУ.</w:t>
      </w:r>
    </w:p>
    <w:p w:rsidR="007E71DD" w:rsidRPr="003B08A7" w:rsidRDefault="00E24970" w:rsidP="007E71DD">
      <w:pPr>
        <w:spacing w:before="83" w:after="83" w:line="240" w:lineRule="auto"/>
        <w:ind w:firstLine="1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71DD" w:rsidRPr="003B08A7">
        <w:rPr>
          <w:rFonts w:ascii="Times New Roman" w:eastAsia="Times New Roman" w:hAnsi="Times New Roman" w:cs="Times New Roman"/>
          <w:sz w:val="27"/>
          <w:szCs w:val="27"/>
          <w:lang w:eastAsia="ru-RU"/>
        </w:rPr>
        <w:t>.2. Изменения и дополнения в настоящее положение вносятся приказом руководителя ДОУ.</w:t>
      </w:r>
    </w:p>
    <w:p w:rsidR="00B52D93" w:rsidRPr="003D7CEC" w:rsidRDefault="00B52D93" w:rsidP="003B08A7">
      <w:pPr>
        <w:jc w:val="both"/>
        <w:rPr>
          <w:rFonts w:ascii="Times New Roman" w:hAnsi="Times New Roman" w:cs="Times New Roman"/>
        </w:rPr>
      </w:pPr>
    </w:p>
    <w:sectPr w:rsidR="00B52D93" w:rsidRPr="003D7CEC" w:rsidSect="007E71DD">
      <w:pgSz w:w="11906" w:h="16838" w:code="9"/>
      <w:pgMar w:top="1134" w:right="850" w:bottom="1134" w:left="908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1DD"/>
    <w:rsid w:val="000A0244"/>
    <w:rsid w:val="001D42BA"/>
    <w:rsid w:val="00215055"/>
    <w:rsid w:val="003B08A7"/>
    <w:rsid w:val="003D7CEC"/>
    <w:rsid w:val="00430789"/>
    <w:rsid w:val="00683742"/>
    <w:rsid w:val="006F1CF8"/>
    <w:rsid w:val="007E71DD"/>
    <w:rsid w:val="0080427C"/>
    <w:rsid w:val="008D4A46"/>
    <w:rsid w:val="008F4E78"/>
    <w:rsid w:val="009050CB"/>
    <w:rsid w:val="00AD5700"/>
    <w:rsid w:val="00B52D93"/>
    <w:rsid w:val="00C075D7"/>
    <w:rsid w:val="00E24970"/>
    <w:rsid w:val="00E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B6C3A-7A79-40A3-A64F-FCD6899F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E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57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london</cp:lastModifiedBy>
  <cp:revision>4</cp:revision>
  <dcterms:created xsi:type="dcterms:W3CDTF">2018-04-26T11:01:00Z</dcterms:created>
  <dcterms:modified xsi:type="dcterms:W3CDTF">2019-04-10T10:56:00Z</dcterms:modified>
</cp:coreProperties>
</file>